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D04A6" w14:textId="77777777" w:rsidR="00D13FB5" w:rsidRDefault="00D13FB5" w:rsidP="0053105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1275D">
        <w:rPr>
          <w:rFonts w:ascii="Arial" w:hAnsi="Arial" w:cs="Arial"/>
          <w:sz w:val="22"/>
          <w:szCs w:val="22"/>
        </w:rPr>
        <w:t xml:space="preserve">Entre </w:t>
      </w:r>
      <w:r w:rsidRPr="008E2391">
        <w:rPr>
          <w:rFonts w:ascii="Arial" w:hAnsi="Arial" w:cs="Arial"/>
          <w:i/>
          <w:iCs/>
          <w:sz w:val="22"/>
          <w:szCs w:val="22"/>
        </w:rPr>
        <w:t>pathos</w:t>
      </w:r>
      <w:r>
        <w:rPr>
          <w:rFonts w:ascii="Arial" w:hAnsi="Arial" w:cs="Arial"/>
          <w:sz w:val="22"/>
          <w:szCs w:val="22"/>
        </w:rPr>
        <w:t xml:space="preserve"> e </w:t>
      </w:r>
      <w:r w:rsidRPr="008E2391">
        <w:rPr>
          <w:rFonts w:ascii="Arial" w:hAnsi="Arial" w:cs="Arial"/>
          <w:i/>
          <w:iCs/>
          <w:sz w:val="22"/>
          <w:szCs w:val="22"/>
        </w:rPr>
        <w:t>resistência</w:t>
      </w:r>
      <w:r>
        <w:rPr>
          <w:rFonts w:ascii="Arial" w:hAnsi="Arial" w:cs="Arial"/>
          <w:sz w:val="22"/>
          <w:szCs w:val="22"/>
        </w:rPr>
        <w:t>: a clínica psicanalítica</w:t>
      </w:r>
    </w:p>
    <w:p w14:paraId="027819EB" w14:textId="77777777" w:rsidR="00D13FB5" w:rsidRDefault="00D13FB5" w:rsidP="00531052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486F608" w14:textId="77777777" w:rsidR="00D13FB5" w:rsidRDefault="00D13FB5" w:rsidP="00D4474E">
      <w:pPr>
        <w:spacing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AC3525">
        <w:rPr>
          <w:rFonts w:ascii="Arial" w:hAnsi="Arial" w:cs="Arial"/>
          <w:color w:val="000000"/>
          <w:sz w:val="22"/>
          <w:szCs w:val="22"/>
        </w:rPr>
        <w:t xml:space="preserve">Atualmente tem crescido a tentação da barbárie, a banalização da violência, a desumanização e a recusa da alteridade — expressas, por exemplo, no racismo presente na violência policial e na violência de gênero. Nesse cenário, crescem também a angústia e as diversas formas de sofrimento psíquico. Nesta conferência, meu objetivo é interrogar como os fenômenos sociais de nosso tempo, centrados no controle do corpo e da imagem, incidem sobre os modos de expressão do sofrimento psíquico na clínica cotidiana, e o que essa incidência revela sobre os limites e as possibilidades do próprio método psicanalítico. Para isso, partirei do que a clínica nos ensina sobre as formas de expressão do </w:t>
      </w:r>
      <w:r w:rsidRPr="00AC3525">
        <w:rPr>
          <w:rFonts w:ascii="Arial" w:hAnsi="Arial" w:cs="Arial"/>
          <w:i/>
          <w:iCs/>
          <w:color w:val="000000"/>
          <w:sz w:val="22"/>
          <w:szCs w:val="22"/>
        </w:rPr>
        <w:t>pathos</w:t>
      </w:r>
      <w:r w:rsidRPr="00AC3525">
        <w:rPr>
          <w:rFonts w:ascii="Arial" w:hAnsi="Arial" w:cs="Arial"/>
          <w:color w:val="000000"/>
          <w:sz w:val="22"/>
          <w:szCs w:val="22"/>
        </w:rPr>
        <w:t xml:space="preserve"> atual; em seguida, indagarei o que essas formas clínicas revelam sobre os limites do modelo da representação; depois, discutirei as condições de escuta do analista, a partir da distinção entre neutralidade e abstinência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274892">
        <w:rPr>
          <w:rFonts w:ascii="Arial" w:hAnsi="Arial" w:cs="Arial"/>
          <w:color w:val="000000"/>
          <w:sz w:val="22"/>
          <w:szCs w:val="22"/>
        </w:rPr>
        <w:t xml:space="preserve"> </w:t>
      </w:r>
      <w:r w:rsidRPr="00AC3525">
        <w:rPr>
          <w:rFonts w:ascii="Arial" w:hAnsi="Arial" w:cs="Arial"/>
          <w:color w:val="000000"/>
          <w:sz w:val="22"/>
          <w:szCs w:val="22"/>
        </w:rPr>
        <w:t xml:space="preserve">Concluirei </w:t>
      </w:r>
      <w:r w:rsidR="00274892">
        <w:rPr>
          <w:rFonts w:ascii="Arial" w:hAnsi="Arial" w:cs="Arial"/>
          <w:color w:val="000000"/>
          <w:sz w:val="22"/>
          <w:szCs w:val="22"/>
        </w:rPr>
        <w:t xml:space="preserve">explorando a pergunta: </w:t>
      </w:r>
      <w:r w:rsidRPr="00AC3525">
        <w:rPr>
          <w:rFonts w:ascii="Arial" w:hAnsi="Arial" w:cs="Arial"/>
          <w:color w:val="000000"/>
          <w:sz w:val="22"/>
          <w:szCs w:val="22"/>
        </w:rPr>
        <w:t>diante desse cenário, tem a</w:t>
      </w:r>
      <w:r>
        <w:rPr>
          <w:rFonts w:ascii="Arial" w:hAnsi="Arial" w:cs="Arial"/>
          <w:color w:val="000000"/>
          <w:sz w:val="22"/>
          <w:szCs w:val="22"/>
        </w:rPr>
        <w:t xml:space="preserve"> psicanálise</w:t>
      </w:r>
      <w:r w:rsidR="00D4474E">
        <w:rPr>
          <w:rFonts w:ascii="Arial" w:hAnsi="Arial" w:cs="Arial"/>
          <w:color w:val="000000"/>
          <w:sz w:val="22"/>
          <w:szCs w:val="22"/>
        </w:rPr>
        <w:t xml:space="preserve"> conseguido abrir novas linhas de </w:t>
      </w:r>
      <w:r w:rsidR="00D4474E" w:rsidRPr="00D4474E">
        <w:rPr>
          <w:rFonts w:ascii="Arial" w:hAnsi="Arial" w:cs="Arial"/>
          <w:i/>
          <w:iCs/>
          <w:color w:val="000000"/>
          <w:sz w:val="22"/>
          <w:szCs w:val="22"/>
        </w:rPr>
        <w:t>resistência</w:t>
      </w:r>
      <w:r w:rsidR="00D4474E">
        <w:rPr>
          <w:rFonts w:ascii="Arial" w:hAnsi="Arial" w:cs="Arial"/>
          <w:color w:val="000000"/>
          <w:sz w:val="22"/>
          <w:szCs w:val="22"/>
        </w:rPr>
        <w:t>?</w:t>
      </w:r>
    </w:p>
    <w:p w14:paraId="58996A72" w14:textId="77777777" w:rsidR="00D4474E" w:rsidRDefault="00D4474E" w:rsidP="00D4474E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0958A95" w14:textId="77777777" w:rsidR="00D4474E" w:rsidRDefault="00D4474E" w:rsidP="00D4474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F23092" w14:textId="77777777" w:rsidR="008E2391" w:rsidRPr="008E2391" w:rsidRDefault="008E2391" w:rsidP="008E23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8E2391" w:rsidRPr="008E2391" w:rsidSect="00531052">
      <w:headerReference w:type="even" r:id="rId6"/>
      <w:headerReference w:type="default" r:id="rId7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D5B5" w14:textId="77777777" w:rsidR="0017378B" w:rsidRDefault="0017378B" w:rsidP="00F2278D">
      <w:r>
        <w:separator/>
      </w:r>
    </w:p>
  </w:endnote>
  <w:endnote w:type="continuationSeparator" w:id="0">
    <w:p w14:paraId="225C9697" w14:textId="77777777" w:rsidR="0017378B" w:rsidRDefault="0017378B" w:rsidP="00F2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2B09D" w14:textId="77777777" w:rsidR="0017378B" w:rsidRDefault="0017378B" w:rsidP="00F2278D">
      <w:r>
        <w:separator/>
      </w:r>
    </w:p>
  </w:footnote>
  <w:footnote w:type="continuationSeparator" w:id="0">
    <w:p w14:paraId="597B30C6" w14:textId="77777777" w:rsidR="0017378B" w:rsidRDefault="0017378B" w:rsidP="00F2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77013798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556A3BDF" w14:textId="77777777" w:rsidR="00E22B5E" w:rsidRDefault="00E22B5E" w:rsidP="00286519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787C289" w14:textId="77777777" w:rsidR="00E22B5E" w:rsidRDefault="00E22B5E" w:rsidP="00E22B5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242109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2EB7C79C" w14:textId="77777777" w:rsidR="00E22B5E" w:rsidRDefault="00E22B5E" w:rsidP="00286519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B717699" w14:textId="77777777" w:rsidR="00E22B5E" w:rsidRDefault="00E22B5E" w:rsidP="00E22B5E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91"/>
    <w:rsid w:val="00007488"/>
    <w:rsid w:val="000D4983"/>
    <w:rsid w:val="000E2E3B"/>
    <w:rsid w:val="001306FF"/>
    <w:rsid w:val="00132B9E"/>
    <w:rsid w:val="001360C0"/>
    <w:rsid w:val="0015695E"/>
    <w:rsid w:val="00164183"/>
    <w:rsid w:val="0017355F"/>
    <w:rsid w:val="0017378B"/>
    <w:rsid w:val="001B3DBB"/>
    <w:rsid w:val="00201C9A"/>
    <w:rsid w:val="0022457C"/>
    <w:rsid w:val="00274892"/>
    <w:rsid w:val="002C552A"/>
    <w:rsid w:val="002C59A9"/>
    <w:rsid w:val="002D19E4"/>
    <w:rsid w:val="00335771"/>
    <w:rsid w:val="00384426"/>
    <w:rsid w:val="003D0DF6"/>
    <w:rsid w:val="00400688"/>
    <w:rsid w:val="0041076B"/>
    <w:rsid w:val="0046531F"/>
    <w:rsid w:val="004A5DED"/>
    <w:rsid w:val="004C0277"/>
    <w:rsid w:val="005069B9"/>
    <w:rsid w:val="00531052"/>
    <w:rsid w:val="00562B7E"/>
    <w:rsid w:val="00572BBA"/>
    <w:rsid w:val="005C5E93"/>
    <w:rsid w:val="006345CA"/>
    <w:rsid w:val="00640A83"/>
    <w:rsid w:val="0072053B"/>
    <w:rsid w:val="007A79EF"/>
    <w:rsid w:val="00811D4A"/>
    <w:rsid w:val="008A4E96"/>
    <w:rsid w:val="008E2391"/>
    <w:rsid w:val="0091275D"/>
    <w:rsid w:val="009919CF"/>
    <w:rsid w:val="00A04443"/>
    <w:rsid w:val="00A2357E"/>
    <w:rsid w:val="00AC3525"/>
    <w:rsid w:val="00AC3D50"/>
    <w:rsid w:val="00AF01D6"/>
    <w:rsid w:val="00BA2164"/>
    <w:rsid w:val="00BC1B5E"/>
    <w:rsid w:val="00BD122F"/>
    <w:rsid w:val="00BD38AA"/>
    <w:rsid w:val="00C16B09"/>
    <w:rsid w:val="00D07494"/>
    <w:rsid w:val="00D13FB5"/>
    <w:rsid w:val="00D4474E"/>
    <w:rsid w:val="00D46B40"/>
    <w:rsid w:val="00E05D12"/>
    <w:rsid w:val="00E22B5E"/>
    <w:rsid w:val="00E4689E"/>
    <w:rsid w:val="00E50DFF"/>
    <w:rsid w:val="00F2278D"/>
    <w:rsid w:val="00F373AD"/>
    <w:rsid w:val="00FD166E"/>
    <w:rsid w:val="00FE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9938"/>
  <w15:chartTrackingRefBased/>
  <w15:docId w15:val="{5BFC56E3-63C8-8A4A-A4A6-7CD70987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983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27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278D"/>
    <w:rPr>
      <w:rFonts w:ascii="Times New Roman" w:eastAsia="Times New Roman" w:hAnsi="Times New Roman" w:cs="Times New Roman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F22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Marizilda Almeida Crusco</cp:lastModifiedBy>
  <cp:revision>2</cp:revision>
  <cp:lastPrinted>2026-07-27T15:15:00Z</cp:lastPrinted>
  <dcterms:created xsi:type="dcterms:W3CDTF">2026-07-31T23:38:00Z</dcterms:created>
  <dcterms:modified xsi:type="dcterms:W3CDTF">2026-07-31T23:38:00Z</dcterms:modified>
</cp:coreProperties>
</file>